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2103">
      <w:pPr>
        <w:spacing w:line="220" w:lineRule="atLeast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中国地质调查局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昆明自然资源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调查中心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新增装备资产配置计划项目</w:t>
      </w:r>
    </w:p>
    <w:p w14:paraId="7240744F">
      <w:pPr>
        <w:spacing w:line="22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《</w:t>
      </w:r>
      <w:r>
        <w:rPr>
          <w:rFonts w:hint="eastAsia" w:ascii="仿宋" w:hAnsi="仿宋" w:eastAsia="仿宋"/>
          <w:b/>
          <w:sz w:val="28"/>
          <w:szCs w:val="28"/>
        </w:rPr>
        <w:t>市场调研表（参考）</w:t>
      </w:r>
      <w:r>
        <w:rPr>
          <w:rFonts w:ascii="仿宋" w:hAnsi="仿宋" w:eastAsia="仿宋"/>
          <w:b/>
          <w:sz w:val="28"/>
          <w:szCs w:val="28"/>
        </w:rPr>
        <w:t>》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6933"/>
      </w:tblGrid>
      <w:tr w14:paraId="7492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2"/>
            <w:vAlign w:val="center"/>
          </w:tcPr>
          <w:p w14:paraId="33FD150A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调查供应商基本信息</w:t>
            </w:r>
          </w:p>
        </w:tc>
      </w:tr>
      <w:tr w14:paraId="5C29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14B4FB0D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单位名称</w:t>
            </w:r>
          </w:p>
        </w:tc>
        <w:tc>
          <w:tcPr>
            <w:tcW w:w="3517" w:type="pct"/>
            <w:vAlign w:val="center"/>
          </w:tcPr>
          <w:p w14:paraId="628BAA7B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473F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4C0443FD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经营范围</w:t>
            </w:r>
          </w:p>
        </w:tc>
        <w:tc>
          <w:tcPr>
            <w:tcW w:w="3517" w:type="pct"/>
            <w:vAlign w:val="center"/>
          </w:tcPr>
          <w:p w14:paraId="51B2BA68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63DA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51CDEF77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3517" w:type="pct"/>
            <w:vAlign w:val="center"/>
          </w:tcPr>
          <w:p w14:paraId="6DCA4B21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3919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601A99EB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517" w:type="pct"/>
            <w:vAlign w:val="center"/>
          </w:tcPr>
          <w:p w14:paraId="57A9710D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2DAE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67EE73B4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517" w:type="pct"/>
            <w:vAlign w:val="center"/>
          </w:tcPr>
          <w:p w14:paraId="52B798B7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5BBC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54434AF5">
            <w:pPr>
              <w:autoSpaceDE w:val="0"/>
              <w:autoSpaceDN w:val="0"/>
              <w:spacing w:line="276" w:lineRule="auto"/>
              <w:jc w:val="center"/>
              <w:rPr>
                <w:rFonts w:hint="default" w:ascii="仿宋" w:hAnsi="仿宋" w:eastAsia="仿宋"/>
                <w:b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highlight w:val="none"/>
                <w:lang w:val="en-US" w:eastAsia="zh-CN"/>
              </w:rPr>
              <w:t>意向设备</w:t>
            </w:r>
          </w:p>
        </w:tc>
        <w:tc>
          <w:tcPr>
            <w:tcW w:w="3517" w:type="pct"/>
            <w:vAlign w:val="center"/>
          </w:tcPr>
          <w:p w14:paraId="41E485E0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  <w:tr w14:paraId="6D89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46FB1590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企业类别</w:t>
            </w:r>
          </w:p>
        </w:tc>
        <w:tc>
          <w:tcPr>
            <w:tcW w:w="3517" w:type="pct"/>
            <w:vAlign w:val="center"/>
          </w:tcPr>
          <w:p w14:paraId="701F1A1E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对照中小企业划型标准规定（批发业）属于</w:t>
            </w:r>
          </w:p>
          <w:p w14:paraId="4DE6D4FD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（□大型企业/□中型企业/□小型企业/□微型企业）</w:t>
            </w:r>
          </w:p>
          <w:p w14:paraId="39EFEE8A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sz w:val="22"/>
                <w:szCs w:val="22"/>
              </w:rPr>
              <w:t>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      </w:r>
          </w:p>
        </w:tc>
      </w:tr>
      <w:tr w14:paraId="135F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2"/>
            <w:vAlign w:val="center"/>
          </w:tcPr>
          <w:p w14:paraId="16D42621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调查内容</w:t>
            </w:r>
          </w:p>
        </w:tc>
      </w:tr>
      <w:tr w14:paraId="34D4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03615C6F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采购人初拟的采购需求</w:t>
            </w:r>
          </w:p>
        </w:tc>
        <w:tc>
          <w:tcPr>
            <w:tcW w:w="3517" w:type="pct"/>
            <w:vAlign w:val="center"/>
          </w:tcPr>
          <w:p w14:paraId="67589E5C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供应商问卷调查（以下内容由供应商填写）请在所选答案前的□内打“√”，或将答案填写在相应的横线（或空格）上</w:t>
            </w:r>
          </w:p>
        </w:tc>
      </w:tr>
      <w:tr w14:paraId="780C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2" w:type="pct"/>
            <w:vAlign w:val="center"/>
          </w:tcPr>
          <w:p w14:paraId="2CA6D244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详见附件</w:t>
            </w:r>
            <w:r>
              <w:rPr>
                <w:rFonts w:ascii="仿宋" w:hAnsi="仿宋" w:eastAsia="仿宋"/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：采购需求</w:t>
            </w:r>
          </w:p>
        </w:tc>
        <w:tc>
          <w:tcPr>
            <w:tcW w:w="3517" w:type="pct"/>
            <w:vAlign w:val="center"/>
          </w:tcPr>
          <w:p w14:paraId="43F6795E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lang w:val="en-US" w:eastAsia="zh-CN"/>
              </w:rPr>
              <w:t>对核心技术要求有无疑义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？</w:t>
            </w:r>
          </w:p>
          <w:p w14:paraId="04E833A4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 xml:space="preserve">        </w:t>
            </w:r>
          </w:p>
          <w:p w14:paraId="4C7BAE99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 xml:space="preserve">□部分合理，不合理的条款是：          </w:t>
            </w:r>
          </w:p>
          <w:p w14:paraId="6C7694ED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 xml:space="preserve">理由是：  </w:t>
            </w:r>
          </w:p>
          <w:p w14:paraId="0BC4A12E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建议：</w:t>
            </w:r>
          </w:p>
          <w:p w14:paraId="135633EB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 xml:space="preserve">□全部不合理，理由是： </w:t>
            </w:r>
          </w:p>
          <w:p w14:paraId="27D7AD23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建议：</w:t>
            </w:r>
          </w:p>
          <w:p w14:paraId="088BCC47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lang w:val="en-US" w:eastAsia="zh-CN"/>
              </w:rPr>
              <w:t>对需求书其他内容有无疑义或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其他补充建议：</w:t>
            </w:r>
          </w:p>
          <w:p w14:paraId="713F38D4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□无</w:t>
            </w:r>
          </w:p>
          <w:p w14:paraId="2C7D590F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  <w:t>□有，具体建议是：</w:t>
            </w:r>
          </w:p>
          <w:p w14:paraId="756E68E4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/>
                <w:b/>
                <w:snapToGrid w:val="0"/>
                <w:sz w:val="24"/>
                <w:szCs w:val="24"/>
              </w:rPr>
            </w:pPr>
          </w:p>
        </w:tc>
      </w:tr>
    </w:tbl>
    <w:p w14:paraId="4894A559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7605790A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6FBA42A3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3EF6AD1C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3482A4B9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4F05659C">
      <w:pPr>
        <w:spacing w:before="240" w:after="240" w:line="220" w:lineRule="atLeast"/>
        <w:rPr>
          <w:rFonts w:hint="eastAsia" w:ascii="仿宋" w:hAnsi="仿宋" w:eastAsia="仿宋"/>
          <w:b/>
          <w:snapToGrid w:val="0"/>
          <w:sz w:val="24"/>
          <w:szCs w:val="24"/>
        </w:rPr>
      </w:pPr>
    </w:p>
    <w:p w14:paraId="6943862F">
      <w:pPr>
        <w:spacing w:before="240" w:after="240" w:line="220" w:lineRule="atLeast"/>
        <w:rPr>
          <w:rFonts w:ascii="仿宋" w:hAnsi="仿宋" w:eastAsia="仿宋"/>
          <w:b/>
          <w:snapToGrid w:val="0"/>
          <w:sz w:val="24"/>
          <w:szCs w:val="24"/>
          <w:highlight w:val="yellow"/>
        </w:rPr>
      </w:pPr>
      <w:r>
        <w:rPr>
          <w:rFonts w:hint="eastAsia" w:ascii="仿宋" w:hAnsi="仿宋" w:eastAsia="仿宋"/>
          <w:b/>
          <w:snapToGrid w:val="0"/>
          <w:sz w:val="24"/>
          <w:szCs w:val="24"/>
        </w:rPr>
        <w:t>一、</w:t>
      </w:r>
      <w:r>
        <w:rPr>
          <w:rFonts w:hint="eastAsia" w:ascii="仿宋" w:hAnsi="仿宋" w:eastAsia="仿宋"/>
          <w:b/>
          <w:snapToGrid w:val="0"/>
          <w:sz w:val="24"/>
          <w:szCs w:val="24"/>
          <w:lang w:val="en-US" w:eastAsia="zh-CN"/>
        </w:rPr>
        <w:t>结合当前钻探设备市场和技术情况，请提出合理化建议。</w:t>
      </w:r>
    </w:p>
    <w:tbl>
      <w:tblPr>
        <w:tblStyle w:val="10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821"/>
        <w:gridCol w:w="3566"/>
      </w:tblGrid>
      <w:tr w14:paraId="12E68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8" w:type="pct"/>
          </w:tcPr>
          <w:p w14:paraId="0BA4E74E">
            <w:pPr>
              <w:spacing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431" w:type="pct"/>
            <w:vAlign w:val="center"/>
          </w:tcPr>
          <w:p w14:paraId="5AB61C3D">
            <w:pPr>
              <w:spacing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highlight w:val="none"/>
              </w:rPr>
              <w:t>市场情况</w:t>
            </w:r>
          </w:p>
        </w:tc>
        <w:tc>
          <w:tcPr>
            <w:tcW w:w="1809" w:type="pct"/>
            <w:vAlign w:val="center"/>
          </w:tcPr>
          <w:p w14:paraId="5EA6B772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4"/>
                <w:szCs w:val="24"/>
                <w:highlight w:val="none"/>
                <w:lang w:val="en-US" w:eastAsia="zh-CN"/>
              </w:rPr>
              <w:t>意见建议</w:t>
            </w:r>
          </w:p>
        </w:tc>
      </w:tr>
      <w:tr w14:paraId="5BD7D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58" w:type="pct"/>
          </w:tcPr>
          <w:p w14:paraId="7E5EEEA6">
            <w:pPr>
              <w:spacing w:line="220" w:lineRule="atLeas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431" w:type="pct"/>
          </w:tcPr>
          <w:p w14:paraId="6AE3A071">
            <w:pPr>
              <w:spacing w:line="220" w:lineRule="atLeast"/>
              <w:jc w:val="both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809" w:type="pct"/>
          </w:tcPr>
          <w:p w14:paraId="0B2655CB">
            <w:pPr>
              <w:spacing w:line="220" w:lineRule="atLeas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</w:tbl>
    <w:p w14:paraId="0CBA92BD">
      <w:pPr>
        <w:spacing w:line="220" w:lineRule="atLeast"/>
        <w:rPr>
          <w:rFonts w:ascii="仿宋" w:hAnsi="仿宋" w:eastAsia="仿宋"/>
          <w:sz w:val="24"/>
          <w:szCs w:val="24"/>
        </w:rPr>
      </w:pPr>
    </w:p>
    <w:p w14:paraId="5EE6B51F">
      <w:pPr>
        <w:ind w:firstLine="241" w:firstLineChars="100"/>
        <w:rPr>
          <w:rFonts w:hint="eastAsia" w:ascii="仿宋" w:hAnsi="仿宋" w:eastAsia="仿宋"/>
          <w:b/>
          <w:snapToGrid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napToGrid w:val="0"/>
          <w:sz w:val="24"/>
          <w:szCs w:val="24"/>
        </w:rPr>
        <w:t>项目报价：</w:t>
      </w:r>
    </w:p>
    <w:tbl>
      <w:tblPr>
        <w:tblStyle w:val="11"/>
        <w:tblW w:w="43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5342"/>
      </w:tblGrid>
      <w:tr w14:paraId="37B7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12" w:type="pct"/>
          </w:tcPr>
          <w:p w14:paraId="4271A1BD">
            <w:pPr>
              <w:spacing w:line="276" w:lineRule="auto"/>
              <w:jc w:val="center"/>
              <w:rPr>
                <w:rFonts w:hint="default" w:ascii="仿宋" w:hAnsi="仿宋" w:eastAsia="仿宋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087" w:type="pct"/>
            <w:shd w:val="clear" w:color="auto" w:fill="auto"/>
            <w:vAlign w:val="top"/>
          </w:tcPr>
          <w:p w14:paraId="7EA46750">
            <w:pPr>
              <w:spacing w:line="276" w:lineRule="auto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电法工作站</w:t>
            </w:r>
          </w:p>
        </w:tc>
      </w:tr>
      <w:tr w14:paraId="03E5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vAlign w:val="center"/>
          </w:tcPr>
          <w:p w14:paraId="1A59083F">
            <w:pPr>
              <w:spacing w:line="276" w:lineRule="auto"/>
              <w:jc w:val="center"/>
              <w:rPr>
                <w:rFonts w:hint="default" w:ascii="仿宋" w:hAnsi="仿宋" w:eastAsia="仿宋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拟投标报价</w:t>
            </w:r>
          </w:p>
        </w:tc>
        <w:tc>
          <w:tcPr>
            <w:tcW w:w="3087" w:type="pct"/>
          </w:tcPr>
          <w:p w14:paraId="1E6AC6BA">
            <w:pPr>
              <w:spacing w:line="276" w:lineRule="auto"/>
              <w:jc w:val="left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</w:tr>
    </w:tbl>
    <w:p w14:paraId="28547F0B">
      <w:pPr>
        <w:spacing w:line="276" w:lineRule="auto"/>
        <w:jc w:val="left"/>
        <w:rPr>
          <w:rFonts w:hint="eastAsia" w:ascii="仿宋" w:hAnsi="仿宋" w:eastAsia="仿宋" w:cs="仿宋_GB2312"/>
          <w:sz w:val="24"/>
          <w:szCs w:val="24"/>
        </w:rPr>
      </w:pPr>
    </w:p>
    <w:p w14:paraId="640EAED4">
      <w:pPr>
        <w:spacing w:line="276" w:lineRule="auto"/>
        <w:jc w:val="left"/>
        <w:rPr>
          <w:rFonts w:ascii="仿宋" w:hAnsi="仿宋" w:eastAsia="仿宋" w:cs="仿宋_GB2312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二、</w:t>
      </w:r>
      <w:r>
        <w:rPr>
          <w:rFonts w:hint="eastAsia" w:ascii="仿宋" w:hAnsi="仿宋" w:eastAsia="仿宋"/>
          <w:b/>
          <w:snapToGrid w:val="0"/>
          <w:sz w:val="24"/>
          <w:szCs w:val="24"/>
        </w:rPr>
        <w:t>除了上述《</w:t>
      </w:r>
      <w:r>
        <w:rPr>
          <w:rFonts w:ascii="仿宋" w:hAnsi="仿宋" w:eastAsia="仿宋"/>
          <w:b/>
          <w:snapToGrid w:val="0"/>
          <w:sz w:val="24"/>
          <w:szCs w:val="24"/>
        </w:rPr>
        <w:t>供应商采购需求调查表</w:t>
      </w:r>
      <w:r>
        <w:rPr>
          <w:rFonts w:hint="eastAsia" w:ascii="仿宋" w:hAnsi="仿宋" w:eastAsia="仿宋"/>
          <w:b/>
          <w:snapToGrid w:val="0"/>
          <w:sz w:val="24"/>
          <w:szCs w:val="24"/>
        </w:rPr>
        <w:t>》内容外的其他意见或建议：</w:t>
      </w:r>
    </w:p>
    <w:p w14:paraId="0092192B"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1.……</w:t>
      </w:r>
    </w:p>
    <w:p w14:paraId="7EEFC428"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2.……</w:t>
      </w:r>
    </w:p>
    <w:p w14:paraId="033BA3AD"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                                               </w:t>
      </w:r>
    </w:p>
    <w:p w14:paraId="76E93D2A"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   </w:t>
      </w:r>
    </w:p>
    <w:p w14:paraId="74526DC2"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</w:p>
    <w:p w14:paraId="331C7A55"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</w:p>
    <w:p w14:paraId="6AD3B3EE"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</w:p>
    <w:p w14:paraId="37628F17">
      <w:pPr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公司名称（盖章）：</w:t>
      </w:r>
      <w:r>
        <w:rPr>
          <w:rFonts w:hint="eastAsia" w:cs="仿宋_GB2312" w:asciiTheme="minorEastAsia" w:hAnsiTheme="minorEastAsia"/>
          <w:b/>
          <w:bCs/>
          <w:sz w:val="24"/>
          <w:szCs w:val="24"/>
          <w:u w:val="single"/>
        </w:rPr>
        <w:t xml:space="preserve"> </w:t>
      </w:r>
      <w:r>
        <w:rPr>
          <w:rFonts w:cs="仿宋_GB2312" w:asciiTheme="minorEastAsia" w:hAnsiTheme="minorEastAsia"/>
          <w:b/>
          <w:bCs/>
          <w:sz w:val="24"/>
          <w:szCs w:val="24"/>
          <w:u w:val="single"/>
        </w:rPr>
        <w:t xml:space="preserve">  </w:t>
      </w:r>
      <w:r>
        <w:rPr>
          <w:rFonts w:hint="eastAsia" w:cs="仿宋_GB2312" w:asciiTheme="minorEastAsia" w:hAnsiTheme="minor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cs="仿宋_GB2312" w:asciiTheme="minorEastAsia" w:hAnsiTheme="minorEastAsia"/>
          <w:b/>
          <w:bCs/>
          <w:sz w:val="24"/>
          <w:szCs w:val="24"/>
          <w:u w:val="single"/>
        </w:rPr>
        <w:t xml:space="preserve">        </w:t>
      </w:r>
    </w:p>
    <w:p w14:paraId="442F71CD"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</w:t>
      </w:r>
    </w:p>
    <w:p w14:paraId="1FEE59FF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联系人及电话号码：</w:t>
      </w:r>
      <w:r>
        <w:rPr>
          <w:rFonts w:hint="eastAsia" w:cs="仿宋_GB2312" w:asciiTheme="minorEastAsia" w:hAnsiTheme="minorEastAsia"/>
          <w:b/>
          <w:bCs/>
          <w:sz w:val="24"/>
          <w:szCs w:val="24"/>
          <w:u w:val="single"/>
        </w:rPr>
        <w:t xml:space="preserve"> </w:t>
      </w:r>
      <w:r>
        <w:rPr>
          <w:rFonts w:cs="仿宋_GB2312" w:asciiTheme="minorEastAsia" w:hAnsiTheme="minorEastAsia"/>
          <w:b/>
          <w:bCs/>
          <w:sz w:val="24"/>
          <w:szCs w:val="24"/>
          <w:u w:val="single"/>
        </w:rPr>
        <w:t xml:space="preserve">       </w:t>
      </w:r>
      <w:r>
        <w:rPr>
          <w:rFonts w:hint="eastAsia" w:cs="仿宋_GB2312" w:asciiTheme="minorEastAsia" w:hAnsiTheme="minor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cs="仿宋_GB2312" w:asciiTheme="minorEastAsia" w:hAnsiTheme="minorEastAsia"/>
          <w:b/>
          <w:bCs/>
          <w:sz w:val="24"/>
          <w:szCs w:val="24"/>
          <w:u w:val="single"/>
        </w:rPr>
        <w:t xml:space="preserve">   </w:t>
      </w:r>
    </w:p>
    <w:p w14:paraId="16DCBB9E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1143F512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6B09BE06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465DE720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603148A8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04B01A9D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146806CA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0F626211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4C5299FF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3089D083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18C7EB7F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54B3DE16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0C316C2F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2AB7BB32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0EFCFD08">
      <w:pPr>
        <w:ind w:firstLine="10842" w:firstLineChars="45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p w14:paraId="65011A05">
      <w:pPr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TYwNGU1MWE5OThlMDE4NmE1OTNhNWZiY2MzYmQifQ=="/>
    <w:docVar w:name="KSO_WPS_MARK_KEY" w:val="fd942f97-fe69-481b-8f1e-21f8e55502da"/>
  </w:docVars>
  <w:rsids>
    <w:rsidRoot w:val="407F20FA"/>
    <w:rsid w:val="00003EF6"/>
    <w:rsid w:val="00027F6C"/>
    <w:rsid w:val="00047DC1"/>
    <w:rsid w:val="000B78AA"/>
    <w:rsid w:val="000F5973"/>
    <w:rsid w:val="00114B8C"/>
    <w:rsid w:val="00116A4E"/>
    <w:rsid w:val="00131DFD"/>
    <w:rsid w:val="001A0670"/>
    <w:rsid w:val="001A2F01"/>
    <w:rsid w:val="002475CA"/>
    <w:rsid w:val="00295A73"/>
    <w:rsid w:val="002A1653"/>
    <w:rsid w:val="002B20D1"/>
    <w:rsid w:val="002C4539"/>
    <w:rsid w:val="002E0DF3"/>
    <w:rsid w:val="002E16CB"/>
    <w:rsid w:val="00305B22"/>
    <w:rsid w:val="00305CE7"/>
    <w:rsid w:val="003176E6"/>
    <w:rsid w:val="00340720"/>
    <w:rsid w:val="0039043E"/>
    <w:rsid w:val="00392528"/>
    <w:rsid w:val="003B7B25"/>
    <w:rsid w:val="003D259F"/>
    <w:rsid w:val="003E5B88"/>
    <w:rsid w:val="00404365"/>
    <w:rsid w:val="004336B9"/>
    <w:rsid w:val="0043547B"/>
    <w:rsid w:val="00520579"/>
    <w:rsid w:val="00582BB6"/>
    <w:rsid w:val="005A0FB6"/>
    <w:rsid w:val="00604D41"/>
    <w:rsid w:val="00630C3E"/>
    <w:rsid w:val="006C6B51"/>
    <w:rsid w:val="006F6F20"/>
    <w:rsid w:val="00770047"/>
    <w:rsid w:val="007A366A"/>
    <w:rsid w:val="007B2CE7"/>
    <w:rsid w:val="007C0511"/>
    <w:rsid w:val="007F0CB5"/>
    <w:rsid w:val="00816FB0"/>
    <w:rsid w:val="00835675"/>
    <w:rsid w:val="0083714C"/>
    <w:rsid w:val="008864F9"/>
    <w:rsid w:val="00890452"/>
    <w:rsid w:val="008920A4"/>
    <w:rsid w:val="008A3969"/>
    <w:rsid w:val="008A4C3E"/>
    <w:rsid w:val="00931812"/>
    <w:rsid w:val="00933085"/>
    <w:rsid w:val="00963348"/>
    <w:rsid w:val="00963A75"/>
    <w:rsid w:val="009842DC"/>
    <w:rsid w:val="009952CB"/>
    <w:rsid w:val="00995AF1"/>
    <w:rsid w:val="009970DE"/>
    <w:rsid w:val="009E17D4"/>
    <w:rsid w:val="009E59FA"/>
    <w:rsid w:val="009F19AF"/>
    <w:rsid w:val="00A12290"/>
    <w:rsid w:val="00A7649D"/>
    <w:rsid w:val="00AA3C19"/>
    <w:rsid w:val="00AC51D6"/>
    <w:rsid w:val="00AE2CDE"/>
    <w:rsid w:val="00B011E8"/>
    <w:rsid w:val="00B040C7"/>
    <w:rsid w:val="00B17357"/>
    <w:rsid w:val="00B56837"/>
    <w:rsid w:val="00B65DE7"/>
    <w:rsid w:val="00B729E5"/>
    <w:rsid w:val="00BA6A33"/>
    <w:rsid w:val="00BD0A66"/>
    <w:rsid w:val="00C050BA"/>
    <w:rsid w:val="00C10FB3"/>
    <w:rsid w:val="00C229DC"/>
    <w:rsid w:val="00C36F0D"/>
    <w:rsid w:val="00C84FF9"/>
    <w:rsid w:val="00CA31F2"/>
    <w:rsid w:val="00CF4B16"/>
    <w:rsid w:val="00CF4B42"/>
    <w:rsid w:val="00CF75FB"/>
    <w:rsid w:val="00D11DDE"/>
    <w:rsid w:val="00D363C7"/>
    <w:rsid w:val="00D4216C"/>
    <w:rsid w:val="00D71FC1"/>
    <w:rsid w:val="00DD2C0E"/>
    <w:rsid w:val="00DD52CF"/>
    <w:rsid w:val="00E63D6B"/>
    <w:rsid w:val="00E726DE"/>
    <w:rsid w:val="00EA1ED2"/>
    <w:rsid w:val="00EC5AFF"/>
    <w:rsid w:val="00F06D39"/>
    <w:rsid w:val="00F623A7"/>
    <w:rsid w:val="00FA74BE"/>
    <w:rsid w:val="00FB7B5E"/>
    <w:rsid w:val="0103164E"/>
    <w:rsid w:val="01233A9E"/>
    <w:rsid w:val="01366561"/>
    <w:rsid w:val="01714809"/>
    <w:rsid w:val="01993D60"/>
    <w:rsid w:val="01AE3368"/>
    <w:rsid w:val="02331ABF"/>
    <w:rsid w:val="02333100"/>
    <w:rsid w:val="024A0BB7"/>
    <w:rsid w:val="02714395"/>
    <w:rsid w:val="029250B8"/>
    <w:rsid w:val="02B16B19"/>
    <w:rsid w:val="02D4554B"/>
    <w:rsid w:val="03226174"/>
    <w:rsid w:val="039667A9"/>
    <w:rsid w:val="03B06AF8"/>
    <w:rsid w:val="03D60476"/>
    <w:rsid w:val="03EE2141"/>
    <w:rsid w:val="04F96FF0"/>
    <w:rsid w:val="053973EC"/>
    <w:rsid w:val="06120649"/>
    <w:rsid w:val="062067FE"/>
    <w:rsid w:val="06F07F7E"/>
    <w:rsid w:val="07524795"/>
    <w:rsid w:val="076444C8"/>
    <w:rsid w:val="08334E6D"/>
    <w:rsid w:val="08C90A87"/>
    <w:rsid w:val="09A45050"/>
    <w:rsid w:val="09C474A0"/>
    <w:rsid w:val="09FE0C04"/>
    <w:rsid w:val="0A83110A"/>
    <w:rsid w:val="0B424B21"/>
    <w:rsid w:val="0BE856C8"/>
    <w:rsid w:val="0C3F7226"/>
    <w:rsid w:val="0C632FA1"/>
    <w:rsid w:val="0C9559DF"/>
    <w:rsid w:val="0D026C5D"/>
    <w:rsid w:val="0D470B14"/>
    <w:rsid w:val="0DA96D31"/>
    <w:rsid w:val="0E0B7D94"/>
    <w:rsid w:val="0E5928AD"/>
    <w:rsid w:val="0EB75826"/>
    <w:rsid w:val="0EDD528C"/>
    <w:rsid w:val="103F3D25"/>
    <w:rsid w:val="10F86BB1"/>
    <w:rsid w:val="117143B2"/>
    <w:rsid w:val="118C482F"/>
    <w:rsid w:val="11DF775E"/>
    <w:rsid w:val="11E06E41"/>
    <w:rsid w:val="11F12DFD"/>
    <w:rsid w:val="1202500A"/>
    <w:rsid w:val="124D097B"/>
    <w:rsid w:val="139879D4"/>
    <w:rsid w:val="139A7BF0"/>
    <w:rsid w:val="13B54A2A"/>
    <w:rsid w:val="145A4DAD"/>
    <w:rsid w:val="14BA1BCC"/>
    <w:rsid w:val="156D04FD"/>
    <w:rsid w:val="15714980"/>
    <w:rsid w:val="157813FF"/>
    <w:rsid w:val="1594066F"/>
    <w:rsid w:val="165D486F"/>
    <w:rsid w:val="1672275E"/>
    <w:rsid w:val="17306175"/>
    <w:rsid w:val="17400AAE"/>
    <w:rsid w:val="175C6F6A"/>
    <w:rsid w:val="17797B1C"/>
    <w:rsid w:val="17BB6387"/>
    <w:rsid w:val="183F0D66"/>
    <w:rsid w:val="199D40DE"/>
    <w:rsid w:val="1AA255DC"/>
    <w:rsid w:val="1B481CDF"/>
    <w:rsid w:val="1BAF6202"/>
    <w:rsid w:val="1D3F35B6"/>
    <w:rsid w:val="1D5D57EA"/>
    <w:rsid w:val="1D8965DF"/>
    <w:rsid w:val="1D967F42"/>
    <w:rsid w:val="1F7237CF"/>
    <w:rsid w:val="1F8206AD"/>
    <w:rsid w:val="1FCD6C57"/>
    <w:rsid w:val="1FF22B62"/>
    <w:rsid w:val="200C3C23"/>
    <w:rsid w:val="203B734D"/>
    <w:rsid w:val="20613E6F"/>
    <w:rsid w:val="208337BA"/>
    <w:rsid w:val="20CF4C51"/>
    <w:rsid w:val="20F621DE"/>
    <w:rsid w:val="215C64E4"/>
    <w:rsid w:val="21E36C06"/>
    <w:rsid w:val="222A6244"/>
    <w:rsid w:val="224A5B22"/>
    <w:rsid w:val="228F4698"/>
    <w:rsid w:val="23767606"/>
    <w:rsid w:val="23E26A49"/>
    <w:rsid w:val="246F652F"/>
    <w:rsid w:val="24F44C86"/>
    <w:rsid w:val="256F3A02"/>
    <w:rsid w:val="265A6D6B"/>
    <w:rsid w:val="26996B06"/>
    <w:rsid w:val="26EB3E67"/>
    <w:rsid w:val="281D0F5A"/>
    <w:rsid w:val="2916166F"/>
    <w:rsid w:val="292D0766"/>
    <w:rsid w:val="29C15A7E"/>
    <w:rsid w:val="29EE7EF6"/>
    <w:rsid w:val="2A027E45"/>
    <w:rsid w:val="2A090204"/>
    <w:rsid w:val="2BB313F7"/>
    <w:rsid w:val="2BE030EC"/>
    <w:rsid w:val="2C892A75"/>
    <w:rsid w:val="2C931A59"/>
    <w:rsid w:val="2CB868D0"/>
    <w:rsid w:val="2D8A262B"/>
    <w:rsid w:val="2D9B0395"/>
    <w:rsid w:val="2DCA2A00"/>
    <w:rsid w:val="2DFA155F"/>
    <w:rsid w:val="2E1E4B22"/>
    <w:rsid w:val="2E204D3E"/>
    <w:rsid w:val="2E844D3C"/>
    <w:rsid w:val="2EB72FAC"/>
    <w:rsid w:val="2ED2428A"/>
    <w:rsid w:val="2EDF2503"/>
    <w:rsid w:val="2EFA10EB"/>
    <w:rsid w:val="2F363C05"/>
    <w:rsid w:val="2F947791"/>
    <w:rsid w:val="2FF41FDE"/>
    <w:rsid w:val="30682C59"/>
    <w:rsid w:val="3126266B"/>
    <w:rsid w:val="318A49A8"/>
    <w:rsid w:val="318C4BC4"/>
    <w:rsid w:val="324A4137"/>
    <w:rsid w:val="32F81DE5"/>
    <w:rsid w:val="32F9530E"/>
    <w:rsid w:val="334E7C57"/>
    <w:rsid w:val="3350577D"/>
    <w:rsid w:val="3352084C"/>
    <w:rsid w:val="338673F1"/>
    <w:rsid w:val="33DE722D"/>
    <w:rsid w:val="34384485"/>
    <w:rsid w:val="34525525"/>
    <w:rsid w:val="345614B9"/>
    <w:rsid w:val="347E657D"/>
    <w:rsid w:val="34BD5094"/>
    <w:rsid w:val="351729F7"/>
    <w:rsid w:val="3546508A"/>
    <w:rsid w:val="35847960"/>
    <w:rsid w:val="359330A8"/>
    <w:rsid w:val="35A66F4F"/>
    <w:rsid w:val="35F965A0"/>
    <w:rsid w:val="35FC1BEC"/>
    <w:rsid w:val="361562D2"/>
    <w:rsid w:val="36280C33"/>
    <w:rsid w:val="36302DD7"/>
    <w:rsid w:val="363572D1"/>
    <w:rsid w:val="36496EA0"/>
    <w:rsid w:val="36C941C4"/>
    <w:rsid w:val="373830F8"/>
    <w:rsid w:val="37941132"/>
    <w:rsid w:val="37E1553E"/>
    <w:rsid w:val="3825367C"/>
    <w:rsid w:val="3894435E"/>
    <w:rsid w:val="38A345A1"/>
    <w:rsid w:val="38BB18EB"/>
    <w:rsid w:val="38D35A4C"/>
    <w:rsid w:val="39D8471E"/>
    <w:rsid w:val="3A257964"/>
    <w:rsid w:val="3A500759"/>
    <w:rsid w:val="3AB605BC"/>
    <w:rsid w:val="3AE07D2F"/>
    <w:rsid w:val="3B3960FF"/>
    <w:rsid w:val="3B3C07D5"/>
    <w:rsid w:val="3BF375EE"/>
    <w:rsid w:val="3C0F2508"/>
    <w:rsid w:val="3C574020"/>
    <w:rsid w:val="3D7D1865"/>
    <w:rsid w:val="3D840E45"/>
    <w:rsid w:val="3E7762B4"/>
    <w:rsid w:val="3EBA2635"/>
    <w:rsid w:val="3F566811"/>
    <w:rsid w:val="3F696545"/>
    <w:rsid w:val="3FE55781"/>
    <w:rsid w:val="40297A82"/>
    <w:rsid w:val="403A57EB"/>
    <w:rsid w:val="403B1563"/>
    <w:rsid w:val="407231D7"/>
    <w:rsid w:val="407F20FA"/>
    <w:rsid w:val="408847A8"/>
    <w:rsid w:val="40DC4AF4"/>
    <w:rsid w:val="41036525"/>
    <w:rsid w:val="41126768"/>
    <w:rsid w:val="41B810BD"/>
    <w:rsid w:val="41E225DE"/>
    <w:rsid w:val="420460B1"/>
    <w:rsid w:val="425012F6"/>
    <w:rsid w:val="42A17DA3"/>
    <w:rsid w:val="433724B6"/>
    <w:rsid w:val="4355293C"/>
    <w:rsid w:val="435C7492"/>
    <w:rsid w:val="43E35E8A"/>
    <w:rsid w:val="448B0D0B"/>
    <w:rsid w:val="44D3620E"/>
    <w:rsid w:val="45025BEB"/>
    <w:rsid w:val="4565330A"/>
    <w:rsid w:val="468B12A7"/>
    <w:rsid w:val="46B8390E"/>
    <w:rsid w:val="47C3256A"/>
    <w:rsid w:val="4803505C"/>
    <w:rsid w:val="48455675"/>
    <w:rsid w:val="484A2C8B"/>
    <w:rsid w:val="4871646A"/>
    <w:rsid w:val="4900334A"/>
    <w:rsid w:val="49136758"/>
    <w:rsid w:val="494476DB"/>
    <w:rsid w:val="49CF51F6"/>
    <w:rsid w:val="4A4A0D21"/>
    <w:rsid w:val="4A565917"/>
    <w:rsid w:val="4C7107E7"/>
    <w:rsid w:val="4C721614"/>
    <w:rsid w:val="4D783DF7"/>
    <w:rsid w:val="4DE4323A"/>
    <w:rsid w:val="4EAA6232"/>
    <w:rsid w:val="4EB63DAA"/>
    <w:rsid w:val="4EB96475"/>
    <w:rsid w:val="4F400944"/>
    <w:rsid w:val="50084F44"/>
    <w:rsid w:val="50096F88"/>
    <w:rsid w:val="50AD2009"/>
    <w:rsid w:val="50E6454A"/>
    <w:rsid w:val="50EF617E"/>
    <w:rsid w:val="51204589"/>
    <w:rsid w:val="514B3CFC"/>
    <w:rsid w:val="515B3BD9"/>
    <w:rsid w:val="51B01DB2"/>
    <w:rsid w:val="51DC4954"/>
    <w:rsid w:val="52635075"/>
    <w:rsid w:val="53275FA8"/>
    <w:rsid w:val="53705AC5"/>
    <w:rsid w:val="539D6365"/>
    <w:rsid w:val="54316AAD"/>
    <w:rsid w:val="54492049"/>
    <w:rsid w:val="548E5CAE"/>
    <w:rsid w:val="549E2395"/>
    <w:rsid w:val="554F18E1"/>
    <w:rsid w:val="561A1EEF"/>
    <w:rsid w:val="56554CD5"/>
    <w:rsid w:val="56E9366F"/>
    <w:rsid w:val="571050A0"/>
    <w:rsid w:val="57E44562"/>
    <w:rsid w:val="583077A8"/>
    <w:rsid w:val="584D395F"/>
    <w:rsid w:val="588F463A"/>
    <w:rsid w:val="589C308F"/>
    <w:rsid w:val="5975743C"/>
    <w:rsid w:val="59800F2D"/>
    <w:rsid w:val="59BB12F3"/>
    <w:rsid w:val="59C04B5B"/>
    <w:rsid w:val="59C12681"/>
    <w:rsid w:val="5A1629CD"/>
    <w:rsid w:val="5A751DEA"/>
    <w:rsid w:val="5AEB36A2"/>
    <w:rsid w:val="5B157129"/>
    <w:rsid w:val="5BD52BC2"/>
    <w:rsid w:val="5BED59B0"/>
    <w:rsid w:val="5C2E2250"/>
    <w:rsid w:val="5CE40B61"/>
    <w:rsid w:val="5D284EF1"/>
    <w:rsid w:val="5D755C5D"/>
    <w:rsid w:val="5DB45657"/>
    <w:rsid w:val="5DB9023F"/>
    <w:rsid w:val="5DE3706A"/>
    <w:rsid w:val="5E954808"/>
    <w:rsid w:val="5ED510A9"/>
    <w:rsid w:val="5EE27322"/>
    <w:rsid w:val="5F0454EA"/>
    <w:rsid w:val="5F8E3006"/>
    <w:rsid w:val="5F9920D6"/>
    <w:rsid w:val="5FD569B7"/>
    <w:rsid w:val="60651565"/>
    <w:rsid w:val="60791F08"/>
    <w:rsid w:val="60BB607C"/>
    <w:rsid w:val="60F872D1"/>
    <w:rsid w:val="61152FBF"/>
    <w:rsid w:val="613A415D"/>
    <w:rsid w:val="61913020"/>
    <w:rsid w:val="62562501"/>
    <w:rsid w:val="625D3A10"/>
    <w:rsid w:val="63622746"/>
    <w:rsid w:val="644301DD"/>
    <w:rsid w:val="64654C7D"/>
    <w:rsid w:val="64AD03D2"/>
    <w:rsid w:val="64D43BB1"/>
    <w:rsid w:val="64D46D8B"/>
    <w:rsid w:val="64D94D23"/>
    <w:rsid w:val="64EA33D4"/>
    <w:rsid w:val="64F25DE5"/>
    <w:rsid w:val="65622F6B"/>
    <w:rsid w:val="656258A2"/>
    <w:rsid w:val="65A17F37"/>
    <w:rsid w:val="65B0017A"/>
    <w:rsid w:val="65E6594A"/>
    <w:rsid w:val="66332543"/>
    <w:rsid w:val="666176C6"/>
    <w:rsid w:val="66DB529E"/>
    <w:rsid w:val="66FD059E"/>
    <w:rsid w:val="67CE2B39"/>
    <w:rsid w:val="67F02AB0"/>
    <w:rsid w:val="67FA392E"/>
    <w:rsid w:val="67FC1454"/>
    <w:rsid w:val="682E182A"/>
    <w:rsid w:val="687C07E7"/>
    <w:rsid w:val="688F051A"/>
    <w:rsid w:val="68D91796"/>
    <w:rsid w:val="68F4037D"/>
    <w:rsid w:val="69EE301F"/>
    <w:rsid w:val="6A79740B"/>
    <w:rsid w:val="6AFC176B"/>
    <w:rsid w:val="6B1271E1"/>
    <w:rsid w:val="6B633598"/>
    <w:rsid w:val="6BBD539F"/>
    <w:rsid w:val="6C8B2DA7"/>
    <w:rsid w:val="6CB93DB8"/>
    <w:rsid w:val="6CEF1588"/>
    <w:rsid w:val="6D6A725F"/>
    <w:rsid w:val="6DA22A9E"/>
    <w:rsid w:val="6DBE71AC"/>
    <w:rsid w:val="6E661D1D"/>
    <w:rsid w:val="6EB5235D"/>
    <w:rsid w:val="6EE80984"/>
    <w:rsid w:val="6EF07839"/>
    <w:rsid w:val="6F655B31"/>
    <w:rsid w:val="6F814935"/>
    <w:rsid w:val="6FA56875"/>
    <w:rsid w:val="6FEF189F"/>
    <w:rsid w:val="70324D6C"/>
    <w:rsid w:val="704E0CBB"/>
    <w:rsid w:val="707F70C6"/>
    <w:rsid w:val="70C20D61"/>
    <w:rsid w:val="70E17439"/>
    <w:rsid w:val="71031AA6"/>
    <w:rsid w:val="711315BD"/>
    <w:rsid w:val="71900E5F"/>
    <w:rsid w:val="719B7F30"/>
    <w:rsid w:val="719C7804"/>
    <w:rsid w:val="71C34D91"/>
    <w:rsid w:val="721E46BD"/>
    <w:rsid w:val="728A3B01"/>
    <w:rsid w:val="72D17CEA"/>
    <w:rsid w:val="73247AB1"/>
    <w:rsid w:val="73691968"/>
    <w:rsid w:val="74357505"/>
    <w:rsid w:val="746A1E3C"/>
    <w:rsid w:val="74A7099A"/>
    <w:rsid w:val="75093403"/>
    <w:rsid w:val="750F1991"/>
    <w:rsid w:val="75104FDA"/>
    <w:rsid w:val="75321767"/>
    <w:rsid w:val="75491A51"/>
    <w:rsid w:val="756248C1"/>
    <w:rsid w:val="760F67F7"/>
    <w:rsid w:val="768A3F57"/>
    <w:rsid w:val="76982C90"/>
    <w:rsid w:val="77935205"/>
    <w:rsid w:val="77C115ED"/>
    <w:rsid w:val="784309DA"/>
    <w:rsid w:val="78715547"/>
    <w:rsid w:val="787D038F"/>
    <w:rsid w:val="78874D6A"/>
    <w:rsid w:val="78DB3308"/>
    <w:rsid w:val="79087A74"/>
    <w:rsid w:val="795B1D53"/>
    <w:rsid w:val="7ABE4C8F"/>
    <w:rsid w:val="7BF22E42"/>
    <w:rsid w:val="7BFE17E7"/>
    <w:rsid w:val="7C324BDD"/>
    <w:rsid w:val="7C6B7470"/>
    <w:rsid w:val="7CAA1027"/>
    <w:rsid w:val="7CFE21FF"/>
    <w:rsid w:val="7D782ED3"/>
    <w:rsid w:val="7E097FCF"/>
    <w:rsid w:val="7EBE700C"/>
    <w:rsid w:val="7EC47373"/>
    <w:rsid w:val="7F6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99"/>
    <w:rPr>
      <w:sz w:val="24"/>
      <w:szCs w:val="24"/>
    </w:rPr>
  </w:style>
  <w:style w:type="paragraph" w:styleId="5">
    <w:name w:val="Body Text Indent"/>
    <w:basedOn w:val="1"/>
    <w:autoRedefine/>
    <w:qFormat/>
    <w:uiPriority w:val="0"/>
    <w:pPr>
      <w:ind w:left="540" w:leftChars="257" w:firstLine="20" w:firstLineChars="7"/>
    </w:pPr>
    <w:rPr>
      <w:sz w:val="2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0"/>
    <w:rPr>
      <w:b/>
      <w:bCs/>
    </w:rPr>
  </w:style>
  <w:style w:type="paragraph" w:styleId="9">
    <w:name w:val="Body Text First Indent 2"/>
    <w:basedOn w:val="5"/>
    <w:autoRedefine/>
    <w:qFormat/>
    <w:uiPriority w:val="0"/>
    <w:pPr>
      <w:ind w:left="200" w:firstLine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paragraph" w:customStyle="1" w:styleId="14">
    <w:name w:val="_Style 3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0"/>
    </w:rPr>
  </w:style>
  <w:style w:type="character" w:customStyle="1" w:styleId="15">
    <w:name w:val="font51"/>
    <w:basedOn w:val="12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6">
    <w:name w:val="font6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页眉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批注文字 字符"/>
    <w:basedOn w:val="12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525</Words>
  <Characters>545</Characters>
  <Lines>12</Lines>
  <Paragraphs>3</Paragraphs>
  <TotalTime>1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2024-01-22T01:53:00Z</dcterms:created>
  <dc:creator>玉米风</dc:creator>
  <cp:lastModifiedBy>点了点头</cp:lastModifiedBy>
  <cp:lastPrinted>2022-02-23T08:10:00Z</cp:lastPrinted>
  <dcterms:modified xsi:type="dcterms:W3CDTF">2025-03-10T01:43:51Z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FE4CD7B0E884463CBE09BFF6DE89ADEA_13</vt:lpwstr>
  </property>
  <property fmtid="{D5CDD505-2E9C-101B-9397-08002B2CF9AE}" pid="4" name="KSOTemplateDocerSaveRecord">
    <vt:lpwstr>eyJoZGlkIjoiZDgyNTM0MDNiOTRiYzZmODBhNzQ5Y2QyYzY3OWQyMDkiLCJ1c2VySWQiOiI4NzMwNDk4MzQifQ==</vt:lpwstr>
  </property>
</Properties>
</file>